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49C11" w14:textId="6FB9B5EE" w:rsidR="00766035" w:rsidRDefault="00C1465A" w:rsidP="00C1465A">
      <w:pPr>
        <w:jc w:val="center"/>
      </w:pPr>
      <w:r>
        <w:t>(Parish Letterhead)</w:t>
      </w:r>
    </w:p>
    <w:p w14:paraId="59E86389" w14:textId="77777777" w:rsidR="00C1465A" w:rsidRDefault="00C1465A" w:rsidP="00782C21"/>
    <w:p w14:paraId="73A3E2E6" w14:textId="499C6F2D" w:rsidR="00C1465A" w:rsidRDefault="00C1465A" w:rsidP="00782C21">
      <w:r>
        <w:t>Date</w:t>
      </w:r>
    </w:p>
    <w:p w14:paraId="6A2364A3" w14:textId="77777777" w:rsidR="00C1465A" w:rsidRDefault="00C1465A" w:rsidP="00782C21"/>
    <w:p w14:paraId="53592D36" w14:textId="71447402" w:rsidR="00C1465A" w:rsidRDefault="00C1465A" w:rsidP="00782C21">
      <w:r>
        <w:t xml:space="preserve">Dear Brothers and Sisters in Christ, </w:t>
      </w:r>
    </w:p>
    <w:p w14:paraId="275021DC" w14:textId="75883699" w:rsidR="00766035" w:rsidRDefault="00925120" w:rsidP="00797123">
      <w:pPr>
        <w:ind w:firstLine="720"/>
      </w:pPr>
      <w:r w:rsidRPr="00925120">
        <w:t xml:space="preserve">Each Sunday, we are nourished by the Body and Blood of Christ in the Holy Mass, the source and summit of our </w:t>
      </w:r>
      <w:r w:rsidR="00C1465A">
        <w:t>F</w:t>
      </w:r>
      <w:r w:rsidRPr="00925120">
        <w:t>aith, which strengthens us to live the Gospel in our daily lives. But the call to "feed My sheep" extends beyond the Mass, urging us to care for the spiritual, physical, and emotional needs of others. One way we respond to this call is through our support of the Annual Catholic Appeal, which invites us to share sacrificially with the least, the last, and the lost, building up the Body of Christ and meeting the needs of those in our community.</w:t>
      </w:r>
    </w:p>
    <w:p w14:paraId="775092FE" w14:textId="39315015" w:rsidR="00766035" w:rsidRDefault="00766035" w:rsidP="00797123">
      <w:pPr>
        <w:ind w:firstLine="720"/>
      </w:pPr>
      <w:r>
        <w:t>Through the Annual Catholic Appeal, our parish and</w:t>
      </w:r>
      <w:r w:rsidR="00C1465A">
        <w:t xml:space="preserve"> the</w:t>
      </w:r>
      <w:r>
        <w:t xml:space="preserve"> </w:t>
      </w:r>
      <w:r w:rsidR="002706C5">
        <w:t>D</w:t>
      </w:r>
      <w:r>
        <w:t xml:space="preserve">iocese </w:t>
      </w:r>
      <w:proofErr w:type="gramStart"/>
      <w:r>
        <w:t>are able to</w:t>
      </w:r>
      <w:proofErr w:type="gramEnd"/>
      <w:r>
        <w:t xml:space="preserve"> support </w:t>
      </w:r>
      <w:r w:rsidR="00732E3E">
        <w:t xml:space="preserve">the </w:t>
      </w:r>
      <w:r>
        <w:t>ministries that nurture the spiritual life of our community. Your contribution directly benefits programs that are central to the mission of the Church</w:t>
      </w:r>
      <w:r w:rsidR="00397AE8">
        <w:t xml:space="preserve"> such as </w:t>
      </w:r>
      <w:proofErr w:type="gramStart"/>
      <w:r w:rsidR="00FE4128">
        <w:t>Youth</w:t>
      </w:r>
      <w:proofErr w:type="gramEnd"/>
      <w:r w:rsidR="00FE4128">
        <w:t xml:space="preserve"> Ministry, </w:t>
      </w:r>
      <w:r w:rsidR="00650720">
        <w:t>O</w:t>
      </w:r>
      <w:r w:rsidR="00FE4128">
        <w:t>CIA,</w:t>
      </w:r>
      <w:r w:rsidR="00650720">
        <w:t xml:space="preserve"> </w:t>
      </w:r>
      <w:r w:rsidR="003C473F">
        <w:t xml:space="preserve">and </w:t>
      </w:r>
      <w:r w:rsidR="00650720">
        <w:t>outreach ministries</w:t>
      </w:r>
      <w:r w:rsidR="003C473F">
        <w:t>.</w:t>
      </w:r>
      <w:r w:rsidR="00FE4128">
        <w:t xml:space="preserve"> </w:t>
      </w:r>
      <w:r>
        <w:t xml:space="preserve"> These ministries help strengthen families, guide those seeking to join the faith, and </w:t>
      </w:r>
      <w:r w:rsidR="003747AC">
        <w:t>provide comfort and support to those in need</w:t>
      </w:r>
      <w:r>
        <w:t>. By giving to the Annual Catholic Appeal, we not only support these essential programs but also extend our love and care to others, bringing the light of Christ to all corners of our community.</w:t>
      </w:r>
    </w:p>
    <w:p w14:paraId="69241B5F" w14:textId="57C26F05" w:rsidR="00766035" w:rsidRDefault="00766035" w:rsidP="004C439D">
      <w:pPr>
        <w:ind w:firstLine="720"/>
      </w:pPr>
      <w:r>
        <w:t xml:space="preserve">I ask you to </w:t>
      </w:r>
      <w:r w:rsidR="00FF77FC">
        <w:t>join me</w:t>
      </w:r>
      <w:r w:rsidR="006532A8">
        <w:t xml:space="preserve"> and</w:t>
      </w:r>
      <w:r>
        <w:t xml:space="preserve"> consider how you can contribute to this important cause. </w:t>
      </w:r>
      <w:r w:rsidR="00FF77FC" w:rsidRPr="00FF77FC">
        <w:t xml:space="preserve">Our Parish goal for this year’s Appeal is $$$. </w:t>
      </w:r>
      <w:r>
        <w:t xml:space="preserve">Whatever your gift may be, it will make a meaningful difference in the lives of many. </w:t>
      </w:r>
      <w:r w:rsidR="00DE7911" w:rsidRPr="00DE7911">
        <w:t xml:space="preserve">We are all called to be stewards of the gifts God has entrusted to us. Just as we are fed at the altar, we are called to feed </w:t>
      </w:r>
      <w:proofErr w:type="gramStart"/>
      <w:r w:rsidR="00DE7911" w:rsidRPr="00DE7911">
        <w:t>others—</w:t>
      </w:r>
      <w:proofErr w:type="gramEnd"/>
      <w:r w:rsidR="00DE7911" w:rsidRPr="00DE7911">
        <w:t>sharing the love and grace we receive with those around us. Your support of the Annual Catholic Appeal helps us to answer Christ’s call and build a stronger, more vibrant Church for all.</w:t>
      </w:r>
    </w:p>
    <w:p w14:paraId="4D1F9887" w14:textId="77777777" w:rsidR="004C439D" w:rsidRDefault="004C439D" w:rsidP="004C439D">
      <w:pPr>
        <w:ind w:firstLine="720"/>
      </w:pPr>
    </w:p>
    <w:p w14:paraId="28D52467" w14:textId="5D7512C7" w:rsidR="004C439D" w:rsidRDefault="004C439D" w:rsidP="004C439D">
      <w:pPr>
        <w:ind w:firstLine="720"/>
      </w:pPr>
      <w:r>
        <w:t>In Christ’s love and service,</w:t>
      </w:r>
    </w:p>
    <w:p w14:paraId="29280DF1" w14:textId="36507256" w:rsidR="00C1465A" w:rsidRDefault="00C1465A" w:rsidP="004C439D">
      <w:pPr>
        <w:ind w:firstLine="720"/>
      </w:pPr>
      <w:r>
        <w:t xml:space="preserve">(Pastor Name) </w:t>
      </w:r>
    </w:p>
    <w:p w14:paraId="0E0A4B1D" w14:textId="77777777" w:rsidR="004C439D" w:rsidRDefault="004C439D" w:rsidP="004C439D">
      <w:pPr>
        <w:ind w:firstLine="720"/>
      </w:pPr>
    </w:p>
    <w:p w14:paraId="0DB0F5CC" w14:textId="77777777" w:rsidR="004C439D" w:rsidRDefault="004C439D" w:rsidP="004C439D">
      <w:pPr>
        <w:ind w:firstLine="720"/>
      </w:pPr>
    </w:p>
    <w:p w14:paraId="293B0A84" w14:textId="77777777" w:rsidR="00766035" w:rsidRDefault="00766035" w:rsidP="00766035"/>
    <w:p w14:paraId="405AB9E4" w14:textId="18506F44" w:rsidR="00766035" w:rsidRDefault="00766035" w:rsidP="00766035"/>
    <w:sectPr w:rsidR="00766035" w:rsidSect="00852CAF">
      <w:pgSz w:w="12240" w:h="15840"/>
      <w:pgMar w:top="1440" w:right="1800" w:bottom="1440" w:left="180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CD"/>
    <w:rsid w:val="0004408D"/>
    <w:rsid w:val="000E3312"/>
    <w:rsid w:val="0013648D"/>
    <w:rsid w:val="001C0184"/>
    <w:rsid w:val="002706C5"/>
    <w:rsid w:val="003747AC"/>
    <w:rsid w:val="00397AE8"/>
    <w:rsid w:val="003C473F"/>
    <w:rsid w:val="004C439D"/>
    <w:rsid w:val="00650720"/>
    <w:rsid w:val="006532A8"/>
    <w:rsid w:val="00732E3E"/>
    <w:rsid w:val="00766035"/>
    <w:rsid w:val="00782C21"/>
    <w:rsid w:val="00797123"/>
    <w:rsid w:val="00845FFE"/>
    <w:rsid w:val="00852CAF"/>
    <w:rsid w:val="00907875"/>
    <w:rsid w:val="00925120"/>
    <w:rsid w:val="009D37FB"/>
    <w:rsid w:val="00C1465A"/>
    <w:rsid w:val="00CE6204"/>
    <w:rsid w:val="00D13ACD"/>
    <w:rsid w:val="00D60E23"/>
    <w:rsid w:val="00DE7911"/>
    <w:rsid w:val="00FC5F2D"/>
    <w:rsid w:val="00FE1804"/>
    <w:rsid w:val="00FE4128"/>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CF21"/>
  <w15:chartTrackingRefBased/>
  <w15:docId w15:val="{F61AD4C1-2752-4BCE-BAE8-4B0F6377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ACD"/>
    <w:rPr>
      <w:rFonts w:eastAsiaTheme="majorEastAsia" w:cstheme="majorBidi"/>
      <w:color w:val="272727" w:themeColor="text1" w:themeTint="D8"/>
    </w:rPr>
  </w:style>
  <w:style w:type="paragraph" w:styleId="Title">
    <w:name w:val="Title"/>
    <w:basedOn w:val="Normal"/>
    <w:next w:val="Normal"/>
    <w:link w:val="TitleChar"/>
    <w:uiPriority w:val="10"/>
    <w:qFormat/>
    <w:rsid w:val="00D13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ACD"/>
    <w:pPr>
      <w:spacing w:before="160"/>
      <w:jc w:val="center"/>
    </w:pPr>
    <w:rPr>
      <w:i/>
      <w:iCs/>
      <w:color w:val="404040" w:themeColor="text1" w:themeTint="BF"/>
    </w:rPr>
  </w:style>
  <w:style w:type="character" w:customStyle="1" w:styleId="QuoteChar">
    <w:name w:val="Quote Char"/>
    <w:basedOn w:val="DefaultParagraphFont"/>
    <w:link w:val="Quote"/>
    <w:uiPriority w:val="29"/>
    <w:rsid w:val="00D13ACD"/>
    <w:rPr>
      <w:i/>
      <w:iCs/>
      <w:color w:val="404040" w:themeColor="text1" w:themeTint="BF"/>
    </w:rPr>
  </w:style>
  <w:style w:type="paragraph" w:styleId="ListParagraph">
    <w:name w:val="List Paragraph"/>
    <w:basedOn w:val="Normal"/>
    <w:uiPriority w:val="34"/>
    <w:qFormat/>
    <w:rsid w:val="00D13ACD"/>
    <w:pPr>
      <w:ind w:left="720"/>
      <w:contextualSpacing/>
    </w:pPr>
  </w:style>
  <w:style w:type="character" w:styleId="IntenseEmphasis">
    <w:name w:val="Intense Emphasis"/>
    <w:basedOn w:val="DefaultParagraphFont"/>
    <w:uiPriority w:val="21"/>
    <w:qFormat/>
    <w:rsid w:val="00D13ACD"/>
    <w:rPr>
      <w:i/>
      <w:iCs/>
      <w:color w:val="0F4761" w:themeColor="accent1" w:themeShade="BF"/>
    </w:rPr>
  </w:style>
  <w:style w:type="paragraph" w:styleId="IntenseQuote">
    <w:name w:val="Intense Quote"/>
    <w:basedOn w:val="Normal"/>
    <w:next w:val="Normal"/>
    <w:link w:val="IntenseQuoteChar"/>
    <w:uiPriority w:val="30"/>
    <w:qFormat/>
    <w:rsid w:val="00D13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ACD"/>
    <w:rPr>
      <w:i/>
      <w:iCs/>
      <w:color w:val="0F4761" w:themeColor="accent1" w:themeShade="BF"/>
    </w:rPr>
  </w:style>
  <w:style w:type="character" w:styleId="IntenseReference">
    <w:name w:val="Intense Reference"/>
    <w:basedOn w:val="DefaultParagraphFont"/>
    <w:uiPriority w:val="32"/>
    <w:qFormat/>
    <w:rsid w:val="00D13A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2c827a-9667-42dd-a050-be2bdafb80eb">
      <Terms xmlns="http://schemas.microsoft.com/office/infopath/2007/PartnerControls"/>
    </lcf76f155ced4ddcb4097134ff3c332f>
    <TaxCatchAll xmlns="bcb8602c-c2e5-44c8-b330-cc9ba4ff4e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A41B41AFEC3E4A944A0CDE50ECD0A2" ma:contentTypeVersion="18" ma:contentTypeDescription="Create a new document." ma:contentTypeScope="" ma:versionID="9861ddc3d780f2ced61e767dc89db9c4">
  <xsd:schema xmlns:xsd="http://www.w3.org/2001/XMLSchema" xmlns:xs="http://www.w3.org/2001/XMLSchema" xmlns:p="http://schemas.microsoft.com/office/2006/metadata/properties" xmlns:ns2="732c827a-9667-42dd-a050-be2bdafb80eb" xmlns:ns3="bcb8602c-c2e5-44c8-b330-cc9ba4ff4ecb" targetNamespace="http://schemas.microsoft.com/office/2006/metadata/properties" ma:root="true" ma:fieldsID="3d9499cccf6282cb109f620434850a29" ns2:_="" ns3:_="">
    <xsd:import namespace="732c827a-9667-42dd-a050-be2bdafb80eb"/>
    <xsd:import namespace="bcb8602c-c2e5-44c8-b330-cc9ba4ff4e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c827a-9667-42dd-a050-be2bdafb8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ebcbba-95be-4cbe-8ddc-a449703ab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8602c-c2e5-44c8-b330-cc9ba4ff4e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4d3bdf-42cf-43c2-9e06-bbab2eb271bd}" ma:internalName="TaxCatchAll" ma:showField="CatchAllData" ma:web="bcb8602c-c2e5-44c8-b330-cc9ba4ff4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98298-FD22-419A-8ABB-2A88D959BEF2}">
  <ds:schemaRefs>
    <ds:schemaRef ds:uri="http://schemas.microsoft.com/sharepoint/v3/contenttype/forms"/>
  </ds:schemaRefs>
</ds:datastoreItem>
</file>

<file path=customXml/itemProps2.xml><?xml version="1.0" encoding="utf-8"?>
<ds:datastoreItem xmlns:ds="http://schemas.openxmlformats.org/officeDocument/2006/customXml" ds:itemID="{D1504C7A-7656-4B97-B8F2-799AA96F9371}">
  <ds:schemaRefs>
    <ds:schemaRef ds:uri="http://schemas.microsoft.com/office/2006/metadata/properties"/>
    <ds:schemaRef ds:uri="http://schemas.microsoft.com/office/infopath/2007/PartnerControls"/>
    <ds:schemaRef ds:uri="732c827a-9667-42dd-a050-be2bdafb80eb"/>
    <ds:schemaRef ds:uri="bcb8602c-c2e5-44c8-b330-cc9ba4ff4ecb"/>
  </ds:schemaRefs>
</ds:datastoreItem>
</file>

<file path=customXml/itemProps3.xml><?xml version="1.0" encoding="utf-8"?>
<ds:datastoreItem xmlns:ds="http://schemas.openxmlformats.org/officeDocument/2006/customXml" ds:itemID="{8CD616BB-038D-4BB6-A544-C8CB69AD8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c827a-9667-42dd-a050-be2bdafb80eb"/>
    <ds:schemaRef ds:uri="bcb8602c-c2e5-44c8-b330-cc9ba4ff4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Thron, Allison</dc:creator>
  <cp:keywords/>
  <dc:description/>
  <cp:lastModifiedBy>Thron, Allison</cp:lastModifiedBy>
  <cp:revision>19</cp:revision>
  <cp:lastPrinted>2024-11-19T15:48:00Z</cp:lastPrinted>
  <dcterms:created xsi:type="dcterms:W3CDTF">2024-11-19T15:40:00Z</dcterms:created>
  <dcterms:modified xsi:type="dcterms:W3CDTF">2024-11-20T15:27:00Z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0x01010075A41B41AFEC3E4A944A0CDE50ECD0A2</vt:lpwstr>
  </property>
  <property fmtid="{D5CDD505-2E9C-101B-9397-08002B2CF9AE}" pid="3" name="MediaServiceImageTags">
    <vt:lpwstr/>
  </property>
</Properties>
</file>